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Arial" w:eastAsia="Arial" w:hAnsi="Arial" w:cs="Arial"/>
          <w:b/>
          <w:bCs/>
          <w:kern w:val="2"/>
          <w:sz w:val="28"/>
          <w:szCs w:val="28"/>
          <w:lang w:eastAsia="ar-SA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6.75pt" o:ole="" filled="t">
            <v:fill color2="black"/>
            <v:imagedata r:id="rId9" o:title=""/>
          </v:shape>
          <o:OLEObject Type="Embed" ProgID="Word.Picture.8" ShapeID="_x0000_i1025" DrawAspect="Content" ObjectID="_1712054826" r:id="rId10"/>
        </w:objec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370EF5" w:rsidRP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0E2184" w:rsidRPr="00370EF5" w:rsidRDefault="000E2184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0E2184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21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04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.202</w:t>
      </w:r>
      <w:r w:rsidR="00653911">
        <w:rPr>
          <w:rFonts w:ascii="Times New Roman" w:eastAsia="Arial" w:hAnsi="Times New Roman" w:cs="Arial"/>
          <w:bCs/>
          <w:sz w:val="28"/>
          <w:szCs w:val="28"/>
          <w:lang w:eastAsia="ar-SA"/>
        </w:rPr>
        <w:t>2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                                                                                            </w:t>
      </w:r>
      <w:r w:rsidR="00535024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 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    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408</w:t>
      </w:r>
    </w:p>
    <w:p w:rsidR="00370EF5" w:rsidRPr="00535024" w:rsidRDefault="00370EF5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16"/>
          <w:szCs w:val="16"/>
          <w:lang w:eastAsia="ar-SA"/>
        </w:rPr>
      </w:pPr>
    </w:p>
    <w:p w:rsidR="00876C80" w:rsidRDefault="00876C80" w:rsidP="00876C80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370EF5" w:rsidP="000C14B6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5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утверждении </w:t>
      </w:r>
      <w:r w:rsidR="000C14B6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использования водных объектов общего пользования для личных и бытовых нужд</w:t>
      </w:r>
      <w:r w:rsid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Юсьвинского муниципального округа Пермского края</w:t>
      </w:r>
    </w:p>
    <w:p w:rsidR="000C14B6" w:rsidRDefault="000C14B6" w:rsidP="000C14B6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14B6" w:rsidRDefault="000C14B6" w:rsidP="000C14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0C14B6" w:rsidP="000C1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7D4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r w:rsidR="007D474F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27 Водного кодекса Российской Федерации</w:t>
      </w:r>
      <w:r w:rsidR="007D47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474F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F4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16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ерального закона от 06.10.2003 №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Уставом Юсьвинского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Пермского края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EF5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Юсь</w:t>
      </w:r>
      <w:r w:rsidR="00975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винского муниципального округа </w:t>
      </w:r>
      <w:r w:rsidR="00370EF5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Пермского края РЕШАЕТ:</w:t>
      </w:r>
    </w:p>
    <w:p w:rsidR="00C836BF" w:rsidRDefault="00C836BF" w:rsidP="000C1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276" w:rsidRDefault="00EB7F9F" w:rsidP="007D474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5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7C5AB3" w:rsidRPr="00975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прилагаемы</w:t>
      </w:r>
      <w:r w:rsidR="007D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C5AB3" w:rsidRPr="00975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474F" w:rsidRPr="007D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</w:t>
      </w:r>
      <w:r w:rsidR="007D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D474F" w:rsidRPr="007D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использования водных объектов общего пользования для личных и бытовых нужд на территории Юсьвинского муниципального округа Пермского края</w:t>
      </w:r>
      <w:r w:rsidR="00975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C31A1" w:rsidRPr="00FC31A1" w:rsidRDefault="00FC31A1" w:rsidP="00FC31A1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31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 силу решение Земского Собрания Юсьвинского муниципального района от 20.08.2010 № 74 «</w:t>
      </w:r>
      <w:r w:rsidR="009706CE" w:rsidRPr="009706CE">
        <w:rPr>
          <w:rStyle w:val="FontStyle11"/>
          <w:sz w:val="28"/>
          <w:szCs w:val="28"/>
        </w:rPr>
        <w:t>О повторном рассмотрении решения Земского Собрания от 20.07.2010 №64 «Об утверждении Правил использования водных объектов общего пользования для личных и бытовых нужд» (преодоление вето)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9547AB" w:rsidRPr="00975276" w:rsidRDefault="009547AB" w:rsidP="00975276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5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опубликования.</w:t>
      </w:r>
    </w:p>
    <w:p w:rsidR="00370EF5" w:rsidRDefault="00514E41" w:rsidP="00C836B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66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56A2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</w:t>
      </w:r>
      <w:r w:rsidR="009756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</w:t>
      </w:r>
      <w:r w:rsidR="00D26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газете «Юсьвинские вести» и </w:t>
      </w:r>
      <w:r w:rsidR="00484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размещения </w:t>
      </w:r>
      <w:r w:rsidR="00D26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муниципального образования </w:t>
      </w:r>
      <w:r w:rsidR="009547AB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Юсьвинский муниципальный округ П</w:t>
      </w:r>
      <w:r w:rsidR="00D267C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ермского края в информационно-телекоммуникационной сети Интернет</w:t>
      </w:r>
      <w:r w:rsidR="00C157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F9F" w:rsidRDefault="00EB7F9F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54"/>
        <w:gridCol w:w="4685"/>
      </w:tblGrid>
      <w:tr w:rsidR="00370EF5" w:rsidRPr="00370EF5" w:rsidTr="00370EF5">
        <w:trPr>
          <w:trHeight w:val="952"/>
        </w:trPr>
        <w:tc>
          <w:tcPr>
            <w:tcW w:w="4954" w:type="dxa"/>
          </w:tcPr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Юсьвинского муниципального округа Пермского края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4F2AF6" w:rsidP="00E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EB7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 Власова</w:t>
            </w:r>
          </w:p>
        </w:tc>
        <w:tc>
          <w:tcPr>
            <w:tcW w:w="4685" w:type="dxa"/>
          </w:tcPr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  <w:r w:rsidR="009547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Юсьвинского муниципального округа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Пермского края</w:t>
            </w:r>
          </w:p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М.Н.Евсин</w:t>
            </w:r>
          </w:p>
        </w:tc>
      </w:tr>
    </w:tbl>
    <w:p w:rsidR="002E1BA4" w:rsidRPr="002E1BA4" w:rsidRDefault="000E2184" w:rsidP="000E2184">
      <w:pPr>
        <w:autoSpaceDE w:val="0"/>
        <w:adjustRightInd w:val="0"/>
        <w:spacing w:after="0" w:line="240" w:lineRule="exact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УТВЕРЖДЕНЫ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E1BA4" w:rsidRPr="002E1BA4" w:rsidRDefault="002E1BA4" w:rsidP="000E2184">
      <w:pPr>
        <w:autoSpaceDE w:val="0"/>
        <w:adjustRightInd w:val="0"/>
        <w:spacing w:after="0" w:line="240" w:lineRule="exact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</w:t>
      </w:r>
      <w:r w:rsidR="000E2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Думы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Юсьвинского муниципального округа Пермского края</w:t>
      </w:r>
    </w:p>
    <w:p w:rsidR="00D47CF5" w:rsidRPr="002E1BA4" w:rsidRDefault="000E2184" w:rsidP="000E2184">
      <w:pPr>
        <w:autoSpaceDE w:val="0"/>
        <w:adjustRightInd w:val="0"/>
        <w:spacing w:after="0" w:line="240" w:lineRule="exact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</w:t>
      </w:r>
      <w:r w:rsid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.2022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408</w:t>
      </w:r>
      <w:r w:rsidR="002E1BA4" w:rsidRP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E1B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</w:t>
      </w:r>
    </w:p>
    <w:p w:rsidR="002E1BA4" w:rsidRPr="007D474F" w:rsidRDefault="002E1BA4" w:rsidP="00D47CF5">
      <w:pPr>
        <w:autoSpaceDE w:val="0"/>
        <w:adjustRightInd w:val="0"/>
        <w:spacing w:line="240" w:lineRule="exact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ИСПОЛЬЗОВАНИЯ ВОДНЫХ ОБЪЕКТОВ ОБЩЕГО 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4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ПОЛЬЗОВАНИЯ ДЛЯ ЛИЧНЫХ И БЫТОВЫХ НУЖД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ТЕРРИТОРИИ ЮСЬВИНСКОГО МУНИЦИПАЛЬНОГО ОКРУГА ПЕРМСКОГО КРАЯ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0C7BE3" w:rsidRDefault="007D474F" w:rsidP="000C7BE3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C7BE3">
        <w:rPr>
          <w:rFonts w:ascii="Times New Roman" w:eastAsia="Calibri" w:hAnsi="Times New Roman" w:cs="Times New Roman"/>
          <w:sz w:val="28"/>
          <w:szCs w:val="28"/>
        </w:rPr>
        <w:t xml:space="preserve">Настоящие Правила </w:t>
      </w:r>
      <w:r w:rsidR="000C7BE3" w:rsidRPr="000C7BE3">
        <w:rPr>
          <w:rFonts w:ascii="Times New Roman" w:eastAsia="Calibri" w:hAnsi="Times New Roman" w:cs="Times New Roman"/>
          <w:sz w:val="28"/>
          <w:szCs w:val="28"/>
        </w:rPr>
        <w:t xml:space="preserve">использования водных объектов общего пользования для личных и бытовых нужд на территории Юсьвинского муниципального округа Пермского края (далее – Правила) </w:t>
      </w:r>
      <w:r w:rsidRPr="000C7BE3">
        <w:rPr>
          <w:rFonts w:ascii="Times New Roman" w:eastAsia="Calibri" w:hAnsi="Times New Roman" w:cs="Times New Roman"/>
          <w:sz w:val="28"/>
          <w:szCs w:val="28"/>
        </w:rPr>
        <w:t xml:space="preserve">разработаны в соответствии с </w:t>
      </w:r>
      <w:r w:rsidR="000C7BE3" w:rsidRPr="000C7BE3">
        <w:rPr>
          <w:rFonts w:ascii="Times New Roman" w:eastAsia="Calibri" w:hAnsi="Times New Roman" w:cs="Times New Roman"/>
          <w:sz w:val="28"/>
          <w:szCs w:val="28"/>
        </w:rPr>
        <w:t xml:space="preserve">Водным кодексом Российской Федерации, с </w:t>
      </w:r>
      <w:r w:rsidRPr="000C7BE3">
        <w:rPr>
          <w:rFonts w:ascii="Times New Roman" w:eastAsia="Calibri" w:hAnsi="Times New Roman" w:cs="Times New Roman"/>
          <w:sz w:val="28"/>
          <w:szCs w:val="28"/>
        </w:rPr>
        <w:t>Фед</w:t>
      </w:r>
      <w:r w:rsidR="000C7BE3" w:rsidRPr="000C7BE3">
        <w:rPr>
          <w:rFonts w:ascii="Times New Roman" w:eastAsia="Calibri" w:hAnsi="Times New Roman" w:cs="Times New Roman"/>
          <w:sz w:val="28"/>
          <w:szCs w:val="28"/>
        </w:rPr>
        <w:t>еральным законом от 06.10.2003 №</w:t>
      </w:r>
      <w:r w:rsidRPr="000C7BE3">
        <w:rPr>
          <w:rFonts w:ascii="Times New Roman" w:eastAsia="Calibri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Юсьвинского муниципального</w:t>
      </w:r>
      <w:r w:rsidR="000C7BE3" w:rsidRPr="000C7BE3">
        <w:rPr>
          <w:rFonts w:ascii="Times New Roman" w:eastAsia="Calibri" w:hAnsi="Times New Roman" w:cs="Times New Roman"/>
          <w:sz w:val="28"/>
          <w:szCs w:val="28"/>
        </w:rPr>
        <w:t xml:space="preserve"> округа Пермского края и иными нормативно-правовыми актами Российской Федерации, Пермского края и Юсьвинского</w:t>
      </w:r>
      <w:proofErr w:type="gramEnd"/>
      <w:r w:rsidR="000C7BE3" w:rsidRPr="000C7BE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Пермского края.</w:t>
      </w:r>
    </w:p>
    <w:p w:rsidR="000C7BE3" w:rsidRDefault="000C7BE3" w:rsidP="000C7BE3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Правила устанавливают порядок использования для личных и бытовых нужд водных объектов общего пользования, расположенных на территории Юсьвинского муниципального округа Пермского края, и обязательны для исполнения всеми </w:t>
      </w:r>
      <w:r w:rsidR="00E71D6F">
        <w:rPr>
          <w:rFonts w:ascii="Times New Roman" w:hAnsi="Times New Roman"/>
          <w:sz w:val="28"/>
          <w:szCs w:val="28"/>
        </w:rPr>
        <w:t>физическими и юридическими лицами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r w:rsidR="00E71D6F">
        <w:rPr>
          <w:rFonts w:ascii="Times New Roman" w:hAnsi="Times New Roman"/>
          <w:sz w:val="28"/>
          <w:szCs w:val="28"/>
        </w:rPr>
        <w:t xml:space="preserve">Юсьвинского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E71D6F">
        <w:rPr>
          <w:rFonts w:ascii="Times New Roman" w:hAnsi="Times New Roman"/>
          <w:sz w:val="28"/>
          <w:szCs w:val="28"/>
        </w:rPr>
        <w:t>округа Пермского края.</w:t>
      </w:r>
    </w:p>
    <w:p w:rsidR="00E71D6F" w:rsidRPr="00E10235" w:rsidRDefault="00E71D6F" w:rsidP="000C7BE3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E71D6F">
        <w:rPr>
          <w:rFonts w:ascii="Times New Roman" w:hAnsi="Times New Roman"/>
          <w:sz w:val="28"/>
          <w:szCs w:val="28"/>
        </w:rPr>
        <w:t>1.3. Правила не распространяются на порядок использования прудов и обводненных карьеров, находящихся в частной собственности.</w:t>
      </w:r>
    </w:p>
    <w:p w:rsidR="00E71D6F" w:rsidRPr="00E10235" w:rsidRDefault="00E71D6F" w:rsidP="000C7BE3">
      <w:pPr>
        <w:pStyle w:val="ConsPlusNormal"/>
        <w:spacing w:line="36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71D6F" w:rsidRPr="00E71D6F" w:rsidRDefault="00E71D6F" w:rsidP="00E71D6F">
      <w:pPr>
        <w:pStyle w:val="ConsPlusNormal"/>
        <w:numPr>
          <w:ilvl w:val="0"/>
          <w:numId w:val="10"/>
        </w:numPr>
        <w:spacing w:line="360" w:lineRule="exact"/>
        <w:ind w:left="0" w:hanging="24"/>
        <w:jc w:val="center"/>
        <w:rPr>
          <w:rFonts w:ascii="Times New Roman" w:eastAsia="Calibri" w:hAnsi="Times New Roman"/>
          <w:sz w:val="28"/>
          <w:szCs w:val="28"/>
          <w:lang w:val="en-US"/>
        </w:rPr>
      </w:pPr>
      <w:bookmarkStart w:id="1" w:name="Par43"/>
      <w:bookmarkEnd w:id="1"/>
      <w:r w:rsidRPr="00E71D6F">
        <w:rPr>
          <w:rFonts w:ascii="Times New Roman" w:hAnsi="Times New Roman"/>
          <w:sz w:val="28"/>
          <w:szCs w:val="28"/>
        </w:rPr>
        <w:t>Основные понятия и определения</w:t>
      </w:r>
    </w:p>
    <w:p w:rsidR="00E71D6F" w:rsidRDefault="00E71D6F" w:rsidP="00E71D6F">
      <w:pPr>
        <w:pStyle w:val="ConsPlusNormal"/>
        <w:spacing w:line="360" w:lineRule="exact"/>
        <w:rPr>
          <w:rFonts w:ascii="Times New Roman" w:eastAsia="Calibri" w:hAnsi="Times New Roman"/>
          <w:sz w:val="28"/>
          <w:szCs w:val="28"/>
          <w:lang w:val="en-US"/>
        </w:rPr>
      </w:pPr>
    </w:p>
    <w:p w:rsidR="007D474F" w:rsidRPr="007D474F" w:rsidRDefault="007D474F" w:rsidP="00E71D6F">
      <w:pPr>
        <w:pStyle w:val="ConsPlusNormal"/>
        <w:spacing w:line="360" w:lineRule="exact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D474F">
        <w:rPr>
          <w:rFonts w:ascii="Times New Roman" w:eastAsia="Calibri" w:hAnsi="Times New Roman"/>
          <w:sz w:val="28"/>
          <w:szCs w:val="28"/>
        </w:rPr>
        <w:t>Береговая линия - граница водного объекта.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Береговая полоса - это полоса земли вдоль береговой линии водных объектов общего пользования, предназначенная для общего пользования. Ширина береговой полосы водных объектов общего пользования составляет двадцать метров, за исключением береговой полосы каналов, а также рек и ручьев, протяженность которых от истока до устья не более чем десять километров.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Водный объект - природный или искусственный водоем, водоток либо иной объект, постоянное или временное сосредоточение вод в котором имеет характерные формы и признаки водного режима.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7D474F">
        <w:rPr>
          <w:rFonts w:ascii="Times New Roman" w:eastAsia="Calibri" w:hAnsi="Times New Roman" w:cs="Times New Roman"/>
          <w:sz w:val="28"/>
          <w:szCs w:val="28"/>
        </w:rPr>
        <w:lastRenderedPageBreak/>
        <w:t>Водоохранными</w:t>
      </w:r>
      <w:proofErr w:type="spellEnd"/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зонами являются территории, которые примыкают к береговой линии рек, ручьев,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  <w:proofErr w:type="gramEnd"/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Ширина </w:t>
      </w:r>
      <w:proofErr w:type="spellStart"/>
      <w:r w:rsidRPr="007D474F">
        <w:rPr>
          <w:rFonts w:ascii="Times New Roman" w:eastAsia="Calibri" w:hAnsi="Times New Roman" w:cs="Times New Roman"/>
          <w:sz w:val="28"/>
          <w:szCs w:val="28"/>
        </w:rPr>
        <w:t>водоохранной</w:t>
      </w:r>
      <w:proofErr w:type="spellEnd"/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зоны рек или ручьев устанавливается от их истока для рек или ручьев протяженностью: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до десяти километров - в размере пятидесяти метров;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от десяти до пятидесяти километров - в размере ста метров;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от пятидесяти километров и более - в размере двухсот метров.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Для реки, ручья протяженностью менее десяти километров от истока до устья </w:t>
      </w:r>
      <w:proofErr w:type="spellStart"/>
      <w:r w:rsidRPr="007D474F">
        <w:rPr>
          <w:rFonts w:ascii="Times New Roman" w:eastAsia="Calibri" w:hAnsi="Times New Roman" w:cs="Times New Roman"/>
          <w:sz w:val="28"/>
          <w:szCs w:val="28"/>
        </w:rPr>
        <w:t>водоохранная</w:t>
      </w:r>
      <w:proofErr w:type="spellEnd"/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зона совпадает с прибрежной защитной полосой. Радиус </w:t>
      </w:r>
      <w:proofErr w:type="spellStart"/>
      <w:r w:rsidRPr="007D474F">
        <w:rPr>
          <w:rFonts w:ascii="Times New Roman" w:eastAsia="Calibri" w:hAnsi="Times New Roman" w:cs="Times New Roman"/>
          <w:sz w:val="28"/>
          <w:szCs w:val="28"/>
        </w:rPr>
        <w:t>водоохранной</w:t>
      </w:r>
      <w:proofErr w:type="spellEnd"/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зоны для истоков реки, ручья устанавливается в размере пятидесяти метров.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Использование водных объектов - использование различными способами водных объектов для удовлетворения потребностей Российской Федерации, субъектов Российской Федерации, муниципальных образований, физических лиц, юридических лиц.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Личные и бытовые нужды - личные, семейные, домашние нужды, не связанные с осуществлением предпринимательской деятельности, в том числе: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питьевое и хозяйственно-бытовое водоснабжение;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плавание и причаливание плавучих средств, в том числе маломерных судов, находящихся в частной собственности физических лиц и не используемых для осуществления предпринимательской деятельности;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любительское и спортивное рыболовство, охота;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полив садовых, огородных, дачных земельных участков, предоставленных или приобретенных для ведения личного подсобного хозяйства, водопой скота, проведение работ по уходу за домашними животными и птицей, которые находятся в собственности физических лиц, не являющихся индивидуальными предпринимателями;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купание;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рекреационные цели (занятие активным отдыхом, туризмом, спортом и т.д.);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иные случаи, не противоречащие действующему законодательству.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Охрана водных объектов - система мероприятий, направленных на сохранение и восстановление водных объектов.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D474F">
        <w:rPr>
          <w:rFonts w:ascii="Times New Roman" w:eastAsia="Calibri" w:hAnsi="Times New Roman" w:cs="Times New Roman"/>
          <w:sz w:val="28"/>
          <w:szCs w:val="28"/>
        </w:rPr>
        <w:t>Поверхностные водные объекты - водотоки (реки, ручьи, каналы), водоемы (озера, пруды, обводненные карьеры, водохранилища), болота, природные выходы подземных вод (родники).</w:t>
      </w:r>
      <w:proofErr w:type="gramEnd"/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Прибрежная защитная полоса - территория, которая устанавливается в границах </w:t>
      </w:r>
      <w:proofErr w:type="spellStart"/>
      <w:r w:rsidRPr="007D474F">
        <w:rPr>
          <w:rFonts w:ascii="Times New Roman" w:eastAsia="Calibri" w:hAnsi="Times New Roman" w:cs="Times New Roman"/>
          <w:sz w:val="28"/>
          <w:szCs w:val="28"/>
        </w:rPr>
        <w:t>водоохранных</w:t>
      </w:r>
      <w:proofErr w:type="spellEnd"/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зон, на ее территории вводятся дополнительные ограничения хозяйственной и иной деятельности.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уклона, </w:t>
      </w:r>
      <w:r w:rsidRPr="007D474F">
        <w:rPr>
          <w:rFonts w:ascii="Times New Roman" w:eastAsia="Calibri" w:hAnsi="Times New Roman" w:cs="Times New Roman"/>
          <w:sz w:val="28"/>
          <w:szCs w:val="28"/>
        </w:rPr>
        <w:lastRenderedPageBreak/>
        <w:t>сорок метров - для уклона до трех градусов и пятьдесят метров - для уклона три и более градуса.</w:t>
      </w:r>
    </w:p>
    <w:p w:rsidR="00E10235" w:rsidRDefault="00E10235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E10235">
        <w:rPr>
          <w:rFonts w:ascii="Times New Roman" w:eastAsia="Calibri" w:hAnsi="Times New Roman" w:cs="Times New Roman"/>
          <w:sz w:val="28"/>
          <w:szCs w:val="28"/>
        </w:rPr>
        <w:t>точные воды - дождевые, талые, инфильтрационные, поливомоечные, дренажные воды, сточные воды централизованной системы водоотведения и другие воды, отведение (сброс) которых в водные объекты осуществляется после их использования или сток которых осуществляется с водосборной площади.</w:t>
      </w:r>
    </w:p>
    <w:p w:rsidR="007D474F" w:rsidRPr="007D474F" w:rsidRDefault="007D474F" w:rsidP="000C7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Иные термины и понятия, используемые в настоящих Правилах, применяются в значениях, определенных Водным кодексом Российской Федерации.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7D474F" w:rsidRDefault="001D31EC" w:rsidP="007D474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31EC">
        <w:rPr>
          <w:rFonts w:ascii="Times New Roman" w:eastAsia="Calibri" w:hAnsi="Times New Roman" w:cs="Times New Roman"/>
          <w:sz w:val="28"/>
          <w:szCs w:val="28"/>
        </w:rPr>
        <w:t>3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. Водные объекты общего пользования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7D474F" w:rsidRDefault="001D31EC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1EC">
        <w:rPr>
          <w:rFonts w:ascii="Times New Roman" w:eastAsia="Calibri" w:hAnsi="Times New Roman" w:cs="Times New Roman"/>
          <w:sz w:val="28"/>
          <w:szCs w:val="28"/>
        </w:rPr>
        <w:t>3</w:t>
      </w:r>
      <w:r w:rsidR="000C7BE3">
        <w:rPr>
          <w:rFonts w:ascii="Times New Roman" w:eastAsia="Calibri" w:hAnsi="Times New Roman" w:cs="Times New Roman"/>
          <w:sz w:val="28"/>
          <w:szCs w:val="28"/>
        </w:rPr>
        <w:t>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1. На территории Юсьвинского муниципального </w:t>
      </w:r>
      <w:r w:rsidR="000C7BE3">
        <w:rPr>
          <w:rFonts w:ascii="Times New Roman" w:eastAsia="Calibri" w:hAnsi="Times New Roman" w:cs="Times New Roman"/>
          <w:sz w:val="28"/>
          <w:szCs w:val="28"/>
        </w:rPr>
        <w:t>округа Пермского края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 к водным объектам общего пользования относятся поверхностные водные объекты: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водохранилища;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реки, ручьи;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пруды;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озера;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обводненные карьеры;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родники;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болота.</w:t>
      </w:r>
    </w:p>
    <w:p w:rsidR="007D474F" w:rsidRPr="007D474F" w:rsidRDefault="001D31EC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1EC">
        <w:rPr>
          <w:rFonts w:ascii="Times New Roman" w:eastAsia="Calibri" w:hAnsi="Times New Roman" w:cs="Times New Roman"/>
          <w:sz w:val="28"/>
          <w:szCs w:val="28"/>
        </w:rPr>
        <w:t>3</w:t>
      </w:r>
      <w:r w:rsidR="000C7BE3">
        <w:rPr>
          <w:rFonts w:ascii="Times New Roman" w:eastAsia="Calibri" w:hAnsi="Times New Roman" w:cs="Times New Roman"/>
          <w:sz w:val="28"/>
          <w:szCs w:val="28"/>
        </w:rPr>
        <w:t>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2. Водные объекты, находящиеся в муниципальной собственности, предоставляются юридическим и физическим лицам в пользование на основании договора водопользования или решения о предоставлении водного объекта в пользование в порядке, установленном федеральным законодательством.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Заключение договора водопользования или принятие решения о предоставлении водного объекта в пользование не требуется в случае, если водный объект используется для личных, бытовых и иных нужд, предусмотренных Водным кодексом Российской Федерации.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31EC" w:rsidRPr="001D31EC" w:rsidRDefault="001D31EC" w:rsidP="001D31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31EC">
        <w:rPr>
          <w:rFonts w:ascii="Times New Roman" w:eastAsia="Calibri" w:hAnsi="Times New Roman" w:cs="Times New Roman"/>
          <w:sz w:val="28"/>
          <w:szCs w:val="28"/>
        </w:rPr>
        <w:t>4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D31EC">
        <w:rPr>
          <w:rFonts w:ascii="Times New Roman" w:eastAsia="Calibri" w:hAnsi="Times New Roman" w:cs="Times New Roman"/>
          <w:sz w:val="28"/>
          <w:szCs w:val="28"/>
        </w:rPr>
        <w:t>Использование водных объектов общего пользования</w:t>
      </w:r>
    </w:p>
    <w:p w:rsidR="007D474F" w:rsidRPr="00E10235" w:rsidRDefault="001D31EC" w:rsidP="001D31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D31EC">
        <w:rPr>
          <w:rFonts w:ascii="Times New Roman" w:eastAsia="Calibri" w:hAnsi="Times New Roman" w:cs="Times New Roman"/>
          <w:sz w:val="28"/>
          <w:szCs w:val="28"/>
        </w:rPr>
        <w:t>для личных и бытовых нужд</w:t>
      </w:r>
    </w:p>
    <w:p w:rsidR="001D31EC" w:rsidRPr="00E10235" w:rsidRDefault="001D31EC" w:rsidP="001D31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7D474F" w:rsidRDefault="001D31EC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1EC">
        <w:rPr>
          <w:rFonts w:ascii="Times New Roman" w:eastAsia="Calibri" w:hAnsi="Times New Roman" w:cs="Times New Roman"/>
          <w:sz w:val="28"/>
          <w:szCs w:val="28"/>
        </w:rPr>
        <w:t>4</w:t>
      </w:r>
      <w:r w:rsidR="000C7BE3">
        <w:rPr>
          <w:rFonts w:ascii="Times New Roman" w:eastAsia="Calibri" w:hAnsi="Times New Roman" w:cs="Times New Roman"/>
          <w:sz w:val="28"/>
          <w:szCs w:val="28"/>
        </w:rPr>
        <w:t>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1. Поверхностные водные объекты, находящиеся в государственной или муниципальной собственности, являются водными объектами общего пользования, то есть общедоступными водными объектами, если иное не предусмотрено Водным кодексом Российской Федерации.</w:t>
      </w:r>
    </w:p>
    <w:p w:rsidR="007D474F" w:rsidRDefault="001D31EC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1EC">
        <w:rPr>
          <w:rFonts w:ascii="Times New Roman" w:eastAsia="Calibri" w:hAnsi="Times New Roman" w:cs="Times New Roman"/>
          <w:sz w:val="28"/>
          <w:szCs w:val="28"/>
        </w:rPr>
        <w:t>4</w:t>
      </w:r>
      <w:r w:rsidR="00E71D6F">
        <w:rPr>
          <w:rFonts w:ascii="Times New Roman" w:eastAsia="Calibri" w:hAnsi="Times New Roman" w:cs="Times New Roman"/>
          <w:sz w:val="28"/>
          <w:szCs w:val="28"/>
        </w:rPr>
        <w:t>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2. Каждый гражданин вправе иметь доступ к водным объектам общего пользования и бесплатно использовать их для личных и бытовых нужд.</w:t>
      </w:r>
    </w:p>
    <w:p w:rsidR="00854E23" w:rsidRDefault="00854E23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Pr="00854E23">
        <w:rPr>
          <w:rFonts w:ascii="Times New Roman" w:eastAsia="Calibri" w:hAnsi="Times New Roman" w:cs="Times New Roman"/>
          <w:sz w:val="28"/>
          <w:szCs w:val="28"/>
        </w:rPr>
        <w:t xml:space="preserve">Полоса земли вдоль береговой линии водного объекта общего пользования (береговая полоса) предназначена для общего пользования. Ширина береговой полосы водных объектов общего пользования составляет двадцать метров, за исключением береговой полосы рек и ручьев, </w:t>
      </w:r>
      <w:r w:rsidRPr="00854E23">
        <w:rPr>
          <w:rFonts w:ascii="Times New Roman" w:eastAsia="Calibri" w:hAnsi="Times New Roman" w:cs="Times New Roman"/>
          <w:sz w:val="28"/>
          <w:szCs w:val="28"/>
        </w:rPr>
        <w:lastRenderedPageBreak/>
        <w:t>протяженность которых от истока до устья не более чем десять километров. Ширина береговой полосы рек и ручьев, протяженность которых от истока до устья не более чем десять километров, составляет пять метров.</w:t>
      </w:r>
    </w:p>
    <w:p w:rsidR="00854E23" w:rsidRPr="00854E23" w:rsidRDefault="00854E23" w:rsidP="00854E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4.4. </w:t>
      </w:r>
      <w:r w:rsidRPr="00854E23">
        <w:rPr>
          <w:rFonts w:ascii="Times New Roman" w:eastAsia="Calibri" w:hAnsi="Times New Roman" w:cs="Times New Roman"/>
          <w:sz w:val="28"/>
          <w:szCs w:val="28"/>
        </w:rPr>
        <w:t>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и спортивного рыболовства и причаливания плавучих средств.</w:t>
      </w:r>
    </w:p>
    <w:p w:rsidR="00854E23" w:rsidRPr="00854E23" w:rsidRDefault="00854E23" w:rsidP="00854E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E23">
        <w:rPr>
          <w:rFonts w:ascii="Times New Roman" w:eastAsia="Calibri" w:hAnsi="Times New Roman" w:cs="Times New Roman"/>
          <w:sz w:val="28"/>
          <w:szCs w:val="28"/>
        </w:rPr>
        <w:t>Каждый гражданин вправе иметь свободный доступ к береговым полосам водных объектов общего пользования, если иное не предусмотрено Водным кодексом Российской Федерации и другими федеральными законами.</w:t>
      </w:r>
    </w:p>
    <w:p w:rsidR="00854E23" w:rsidRDefault="00854E23" w:rsidP="00854E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854E23">
        <w:rPr>
          <w:rFonts w:ascii="Times New Roman" w:eastAsia="Calibri" w:hAnsi="Times New Roman" w:cs="Times New Roman"/>
          <w:sz w:val="28"/>
          <w:szCs w:val="28"/>
        </w:rPr>
        <w:t xml:space="preserve">Использование водных объектов общего пользования, в том числе купание граждан, применение маломерных судов, водных мотоциклов и других технических средств, предназначенных для отдыха на водных объектах, осуществляется в соответствии с правилами охраны жизни людей на водных объектах, утвержденными в порядке, определяемом уполномоченным федеральным органом исполнительной власти. 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4.</w:t>
      </w:r>
      <w:r w:rsidR="00F35D66">
        <w:rPr>
          <w:rFonts w:ascii="Times New Roman" w:eastAsia="Calibri" w:hAnsi="Times New Roman" w:cs="Times New Roman"/>
          <w:sz w:val="28"/>
          <w:szCs w:val="28"/>
        </w:rPr>
        <w:t>4.</w:t>
      </w:r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Для целей питьевого и хозяйственно-бытового водоснабжения должны использоваться водные объекты общего пользования, защищенные от загрязнения и засорения, пригодность которых для указанных целей определяется на основании материалов обследований, исследований, экспертиз и заключений уполномоченных организаций. Разрешается использование водных объектов общего пользования для полива садовых, огородных, дачных участков, для ведения личного подсобного хозяйства, а также водопоя и проведения работ по уходу за сельскохозяйственными животными при условии соблюдения требований охраны водных объектов в соответствии с Водным кодексом Российской Федерации и законодательством об охране окружающей среды.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5. Проведение строительных, дноуглубительных, взрывных, буровых и других работ, связанных с изменением конфигурации береговой полосы водных объектов общего пользования, осуществляется в соответствии с требованиями градостроительного законодательства и законодательства в области охраны окружающей среды.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6. Проектирование, размещение, строительство, реконструкция, ввод в эксплуатацию и эксплуатация зданий и сооружений для рекреационных целей, в том числе для обустройства пляжей, осуществляются в соответствии с градостроительным и водным законодательством.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7. Каждый гражданин вправе пользоваться береговой полосой водных объектов общего пользования для передвижения или пребывания около них, в том числе для осуществления любительского и спортивного рыболовства и причаливания плавучих средств.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8. Стоянка или передвижение механического транспорта, а также мойка транспорта в пределах береговой полосы запрещаются.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9. Лица, использующие береговую полосу для проведения временных работ, после их окончания обязаны очистить береговую полосу и обустроить ее.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10. Приватизация земельных участков в пределах береговой полосы запрещается.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11. Забор (изъятие) водных ресурсов для тушения пожаров допускается из любых водных объектов без какого-либо разрешения, бесплатно и в необходимом для ликвидации пожаров количестве.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12. Использование водных объектов общего пользования для купания граждан осуществляется в специально отведенных и оборудованных надлежащим образом местах, выбор которых производится в соответствии с гигиеническими требованиями к зонам рекреации и требованиями охраны источников хозяйственно-питьевого водоснабжения от загрязнений. Купание в неустановленных местах запрещается.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При проведении экскурсий, коллективных выездов на отдых и других массовых мероприятий на водоемах руководители предприятий, учреждений или организаций определяют лиц, ответственных за безопасность людей на воде, общественный порядок и охрану окружающей среды.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13. Использование водных объектов общего пользования может быть ограничено или приостановлено в случаях: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возникновения угрозы жизни и здоровью человека;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возникновения радиационной аварии или иных чрезвычайных ситуаций природного или техногенного характера;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причинения вреда окружающей среде;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в иных случаях, предусмотренных действующим законодательством.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14. Физические лица при использовании водных объектов для личных и бытовых нужд: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не вправе создавать препятствия водопользователям, осуществляющим пользование водным объектом на основаниях, установленных законодательством Российской Федерации, ограничивать их права, а также создавать помехи и опасность для других людей;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обязаны знать и соблюдать требования правил охраны жизни людей на водных объектах, а также выполнять предписания должностных лиц федеральных органов исполнительной власти, должностных лиц органов исполнительной власти Пермского края, осуществляющих государственный контроль и надзор за использованием и охраной водных объектов, должностных лиц местного самоуправления;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обязаны соблюдать законодательство Российской Федерации, в том числе об особо охраняемых природных территориях, о санитарно-эпидемиологическом благополучии населения, о водных биоресурсах, о природных лечебных ресурсах, устанавливающее режимы особой охраны для водных объектов;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обязаны соблюдать иные требования, установленные действующим законодательством, муниципальными нормативными правовыми актами.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5. Охрана водных объектов общего пользования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1. Основные требования к охране водных объектов общего пользования.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Запрещается: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lastRenderedPageBreak/>
        <w:t>- сброс в водные объекты и захоронение в них отходов производства и потребления;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- сброс в водные объекты неочищенных сточных вод, содержание в которых радиоактивных веществ, пестицидов, ядохимикатов, нефтепродуктов и </w:t>
      </w:r>
      <w:proofErr w:type="gramStart"/>
      <w:r w:rsidRPr="007D474F">
        <w:rPr>
          <w:rFonts w:ascii="Times New Roman" w:eastAsia="Calibri" w:hAnsi="Times New Roman" w:cs="Times New Roman"/>
          <w:sz w:val="28"/>
          <w:szCs w:val="28"/>
        </w:rPr>
        <w:t>других</w:t>
      </w:r>
      <w:proofErr w:type="gramEnd"/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опасных для здоровья человека веществ и соединений превышает нормативы допустимого воздействия на водные объекты;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осушение болот, других водных объектов;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захоронение в водных объектах ядерных материалов, радиоактивных веществ;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- проведение на основе ядерных и иных видов промышленных технологий взрывных работ, при которых выделяются радиоактивные </w:t>
      </w:r>
      <w:proofErr w:type="gramStart"/>
      <w:r w:rsidRPr="007D474F">
        <w:rPr>
          <w:rFonts w:ascii="Times New Roman" w:eastAsia="Calibri" w:hAnsi="Times New Roman" w:cs="Times New Roman"/>
          <w:sz w:val="28"/>
          <w:szCs w:val="28"/>
        </w:rPr>
        <w:t>и(</w:t>
      </w:r>
      <w:proofErr w:type="gramEnd"/>
      <w:r w:rsidRPr="007D474F">
        <w:rPr>
          <w:rFonts w:ascii="Times New Roman" w:eastAsia="Calibri" w:hAnsi="Times New Roman" w:cs="Times New Roman"/>
          <w:sz w:val="28"/>
          <w:szCs w:val="28"/>
        </w:rPr>
        <w:t>или) токсичные вещества;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загрязнение и засорение болот отходами производства и потребления, загрязнение их нефтепродуктами, ядохимикатами и другими вредными веществами;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размещение средств и оборудования, влекущих за собой загрязнение и засорение водных объектов, а также возникновение чрезвычайных ситуаций;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снятие и самовольная установка оборудования и средств обозначения участков водных объектов, установленных на законных основаниях;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производить забор (изъятие) водных ресурсов в объеме, оказывающем негативное воздействие на водный объект.</w:t>
      </w:r>
    </w:p>
    <w:p w:rsidR="00E10235" w:rsidRDefault="00F35D66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5.2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В границах </w:t>
      </w:r>
      <w:proofErr w:type="spellStart"/>
      <w:r w:rsidR="00E10235" w:rsidRPr="00E10235">
        <w:rPr>
          <w:rFonts w:ascii="Times New Roman" w:eastAsia="Calibri" w:hAnsi="Times New Roman" w:cs="Times New Roman"/>
          <w:sz w:val="28"/>
          <w:szCs w:val="28"/>
        </w:rPr>
        <w:t>водоохранных</w:t>
      </w:r>
      <w:proofErr w:type="spellEnd"/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зон запрещаются:</w:t>
      </w:r>
    </w:p>
    <w:p w:rsidR="00E10235" w:rsidRP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>спользование сточных вод в целях регулирования плодородия почв;</w:t>
      </w:r>
    </w:p>
    <w:p w:rsidR="00E10235" w:rsidRP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</w:t>
      </w:r>
      <w:proofErr w:type="gramStart"/>
      <w:r w:rsidR="00E10235" w:rsidRPr="00E10235">
        <w:rPr>
          <w:rFonts w:ascii="Times New Roman" w:eastAsia="Calibri" w:hAnsi="Times New Roman" w:cs="Times New Roman"/>
          <w:sz w:val="28"/>
          <w:szCs w:val="28"/>
        </w:rPr>
        <w:t>концентрации</w:t>
      </w:r>
      <w:proofErr w:type="gramEnd"/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которых в водах водных объектов рыбохозяйственного значения не установлены;</w:t>
      </w:r>
    </w:p>
    <w:p w:rsidR="00E10235" w:rsidRP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осуществление авиационных мер по борьбе с вредными организмами;</w:t>
      </w:r>
    </w:p>
    <w:p w:rsidR="00E10235" w:rsidRP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E10235" w:rsidRP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</w:p>
    <w:p w:rsidR="00E10235" w:rsidRP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хранение пестицидов и </w:t>
      </w:r>
      <w:proofErr w:type="spellStart"/>
      <w:r w:rsidR="00E10235" w:rsidRPr="00E10235"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(за исключением хранения </w:t>
      </w:r>
      <w:proofErr w:type="spellStart"/>
      <w:r w:rsidR="00E10235" w:rsidRPr="00E10235"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в специализированных хранилищах на территориях морских портов за пределами границ прибрежных защитных полос), применение пестицидов и </w:t>
      </w:r>
      <w:proofErr w:type="spellStart"/>
      <w:r w:rsidR="00E10235" w:rsidRPr="00E10235">
        <w:rPr>
          <w:rFonts w:ascii="Times New Roman" w:eastAsia="Calibri" w:hAnsi="Times New Roman" w:cs="Times New Roman"/>
          <w:sz w:val="28"/>
          <w:szCs w:val="28"/>
        </w:rPr>
        <w:t>агрохимикатов</w:t>
      </w:r>
      <w:proofErr w:type="spellEnd"/>
      <w:r w:rsidR="00E10235" w:rsidRPr="00E1023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10235" w:rsidRP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сброс сточных, в том числе дренажных, вод;</w:t>
      </w:r>
    </w:p>
    <w:p w:rsidR="00E10235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</w:t>
      </w:r>
      <w:proofErr w:type="gramEnd"/>
      <w:r w:rsidR="00E10235" w:rsidRPr="00E10235">
        <w:rPr>
          <w:rFonts w:ascii="Times New Roman" w:eastAsia="Calibri" w:hAnsi="Times New Roman" w:cs="Times New Roman"/>
          <w:sz w:val="28"/>
          <w:szCs w:val="28"/>
        </w:rPr>
        <w:t xml:space="preserve"> февраля 1992 года </w:t>
      </w:r>
      <w:r>
        <w:rPr>
          <w:rFonts w:ascii="Times New Roman" w:eastAsia="Calibri" w:hAnsi="Times New Roman" w:cs="Times New Roman"/>
          <w:sz w:val="28"/>
          <w:szCs w:val="28"/>
        </w:rPr>
        <w:t>№ 2395-1 «О недрах»</w:t>
      </w:r>
      <w:r w:rsidR="00E10235" w:rsidRPr="00E1023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7D474F" w:rsidRPr="007D474F" w:rsidRDefault="0097088B" w:rsidP="00E102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3. В границах прибрежных защитных полос наряду с ограничениями, указанными в </w:t>
      </w:r>
      <w:r w:rsidR="00F35D66">
        <w:rPr>
          <w:rFonts w:ascii="Times New Roman" w:eastAsia="Calibri" w:hAnsi="Times New Roman" w:cs="Times New Roman"/>
          <w:sz w:val="28"/>
          <w:szCs w:val="28"/>
        </w:rPr>
        <w:t>пункте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5D66">
        <w:rPr>
          <w:rFonts w:ascii="Times New Roman" w:eastAsia="Calibri" w:hAnsi="Times New Roman" w:cs="Times New Roman"/>
          <w:sz w:val="28"/>
          <w:szCs w:val="28"/>
        </w:rPr>
        <w:t>5.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2</w:t>
      </w:r>
      <w:r w:rsidR="00F35D66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, запрещается: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распашка земель;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размещение отвалов размываемых грунтов;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- выпас сельскохозяйственных животных и организация для них летних лагерей, ванн.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6. Ответственность за несоблюдение Правил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474F">
        <w:rPr>
          <w:rFonts w:ascii="Times New Roman" w:eastAsia="Calibri" w:hAnsi="Times New Roman" w:cs="Times New Roman"/>
          <w:sz w:val="28"/>
          <w:szCs w:val="28"/>
        </w:rPr>
        <w:t>использования водных объектов общего пользования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474F" w:rsidRPr="007D474F" w:rsidRDefault="00F35D66" w:rsidP="007D47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1. За несоблюдение настоящих Правил устанавливается ответственность в соответствии с законодательством Российской Федерации, Пермского края, другими нормативными правовыми актами.</w:t>
      </w:r>
    </w:p>
    <w:p w:rsidR="007D474F" w:rsidRPr="007D474F" w:rsidRDefault="00F35D66" w:rsidP="007D47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2. Привлечение к ответственности за нарушение водного законодательства не освобождает виновных лиц от обязанности устранить нарушение и возместить причиненный ими вред.</w:t>
      </w:r>
    </w:p>
    <w:p w:rsidR="007D474F" w:rsidRPr="007D474F" w:rsidRDefault="00F35D66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3. Администрация Юсьвинского 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округа Пермского края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 xml:space="preserve"> обязана информировать население об ограничениях использования водных объектов через сре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дства массовой информации (СМИ), путем размещения информации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муниципального образования Юсьвинский муниципальный округ Пермского края в информационно-телекоммуникационной сети Интернет</w:t>
      </w:r>
      <w:r w:rsidRPr="007D47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474F" w:rsidRPr="007D474F">
        <w:rPr>
          <w:rFonts w:ascii="Times New Roman" w:eastAsia="Calibri" w:hAnsi="Times New Roman" w:cs="Times New Roman"/>
          <w:sz w:val="28"/>
          <w:szCs w:val="28"/>
        </w:rPr>
        <w:t>и посредством специальных информационных знаков, установленных вдоль берегов водных объектов, на основании санитарно-эпидемиологических заключений. Могут быть использованы иные общедоступные способы предоставления информации об ограничениях водопользования на водных объектах общего пользования.</w:t>
      </w:r>
    </w:p>
    <w:p w:rsidR="007D474F" w:rsidRPr="007D474F" w:rsidRDefault="007D474F" w:rsidP="007D47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2718" w:rsidRDefault="00E22718" w:rsidP="00C836BF">
      <w:pPr>
        <w:rPr>
          <w:rFonts w:ascii="Times New Roman" w:eastAsia="Calibri" w:hAnsi="Times New Roman" w:cs="Times New Roman"/>
          <w:sz w:val="28"/>
          <w:szCs w:val="28"/>
        </w:rPr>
      </w:pPr>
    </w:p>
    <w:sectPr w:rsidR="00E22718" w:rsidSect="000E218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56" w:rsidRDefault="00F54E56" w:rsidP="0097088B">
      <w:pPr>
        <w:spacing w:after="0" w:line="240" w:lineRule="auto"/>
      </w:pPr>
      <w:r>
        <w:separator/>
      </w:r>
    </w:p>
  </w:endnote>
  <w:endnote w:type="continuationSeparator" w:id="0">
    <w:p w:rsidR="00F54E56" w:rsidRDefault="00F54E56" w:rsidP="0097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56" w:rsidRDefault="00F54E56" w:rsidP="0097088B">
      <w:pPr>
        <w:spacing w:after="0" w:line="240" w:lineRule="auto"/>
      </w:pPr>
      <w:r>
        <w:separator/>
      </w:r>
    </w:p>
  </w:footnote>
  <w:footnote w:type="continuationSeparator" w:id="0">
    <w:p w:rsidR="00F54E56" w:rsidRDefault="00F54E56" w:rsidP="00970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257C"/>
    <w:multiLevelType w:val="multilevel"/>
    <w:tmpl w:val="9BB63F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2B923E0C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2562CA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05300"/>
    <w:multiLevelType w:val="multilevel"/>
    <w:tmpl w:val="66320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44FB1895"/>
    <w:multiLevelType w:val="hybridMultilevel"/>
    <w:tmpl w:val="7F5A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C7158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5232A2"/>
    <w:multiLevelType w:val="hybridMultilevel"/>
    <w:tmpl w:val="AB9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B1FC1"/>
    <w:multiLevelType w:val="multilevel"/>
    <w:tmpl w:val="133AFE06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8">
    <w:nsid w:val="7ABD70E6"/>
    <w:multiLevelType w:val="hybridMultilevel"/>
    <w:tmpl w:val="3DDC91FC"/>
    <w:lvl w:ilvl="0" w:tplc="F0C09B9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85"/>
    <w:rsid w:val="00002BDF"/>
    <w:rsid w:val="0000367F"/>
    <w:rsid w:val="00004CB4"/>
    <w:rsid w:val="0000708B"/>
    <w:rsid w:val="00010750"/>
    <w:rsid w:val="000118B3"/>
    <w:rsid w:val="00012098"/>
    <w:rsid w:val="00013B54"/>
    <w:rsid w:val="00014E61"/>
    <w:rsid w:val="00021B1E"/>
    <w:rsid w:val="00021D0B"/>
    <w:rsid w:val="0002546E"/>
    <w:rsid w:val="00026FCD"/>
    <w:rsid w:val="00027D30"/>
    <w:rsid w:val="00032394"/>
    <w:rsid w:val="00034257"/>
    <w:rsid w:val="000349DE"/>
    <w:rsid w:val="00037E62"/>
    <w:rsid w:val="000424DA"/>
    <w:rsid w:val="00044570"/>
    <w:rsid w:val="00045C1C"/>
    <w:rsid w:val="00046964"/>
    <w:rsid w:val="00046BAE"/>
    <w:rsid w:val="000506CB"/>
    <w:rsid w:val="00051F12"/>
    <w:rsid w:val="000534D8"/>
    <w:rsid w:val="0005355A"/>
    <w:rsid w:val="00055BC1"/>
    <w:rsid w:val="00057485"/>
    <w:rsid w:val="0006272A"/>
    <w:rsid w:val="00064313"/>
    <w:rsid w:val="00064B62"/>
    <w:rsid w:val="00067694"/>
    <w:rsid w:val="000714E2"/>
    <w:rsid w:val="00075A17"/>
    <w:rsid w:val="00077B55"/>
    <w:rsid w:val="00081F8D"/>
    <w:rsid w:val="00087F83"/>
    <w:rsid w:val="00096789"/>
    <w:rsid w:val="00097035"/>
    <w:rsid w:val="00097436"/>
    <w:rsid w:val="000A2648"/>
    <w:rsid w:val="000B3210"/>
    <w:rsid w:val="000B4869"/>
    <w:rsid w:val="000C0163"/>
    <w:rsid w:val="000C14B6"/>
    <w:rsid w:val="000C37E3"/>
    <w:rsid w:val="000C44D8"/>
    <w:rsid w:val="000C7BE3"/>
    <w:rsid w:val="000D05C8"/>
    <w:rsid w:val="000D2565"/>
    <w:rsid w:val="000D7145"/>
    <w:rsid w:val="000E0235"/>
    <w:rsid w:val="000E125C"/>
    <w:rsid w:val="000E2184"/>
    <w:rsid w:val="000F1302"/>
    <w:rsid w:val="000F58CB"/>
    <w:rsid w:val="00102517"/>
    <w:rsid w:val="00104BD6"/>
    <w:rsid w:val="00105EF2"/>
    <w:rsid w:val="00110E89"/>
    <w:rsid w:val="00112803"/>
    <w:rsid w:val="00112FF2"/>
    <w:rsid w:val="0011571B"/>
    <w:rsid w:val="00116DF9"/>
    <w:rsid w:val="0011785D"/>
    <w:rsid w:val="00123E3F"/>
    <w:rsid w:val="00127665"/>
    <w:rsid w:val="00136169"/>
    <w:rsid w:val="00137120"/>
    <w:rsid w:val="0013751E"/>
    <w:rsid w:val="001406D1"/>
    <w:rsid w:val="00142AF7"/>
    <w:rsid w:val="0014425B"/>
    <w:rsid w:val="00146019"/>
    <w:rsid w:val="0015148E"/>
    <w:rsid w:val="00151644"/>
    <w:rsid w:val="00155CA8"/>
    <w:rsid w:val="00157A10"/>
    <w:rsid w:val="001610E5"/>
    <w:rsid w:val="0016193E"/>
    <w:rsid w:val="001645D5"/>
    <w:rsid w:val="00166F1A"/>
    <w:rsid w:val="001705CA"/>
    <w:rsid w:val="00171710"/>
    <w:rsid w:val="00175DB4"/>
    <w:rsid w:val="00177D00"/>
    <w:rsid w:val="00180EEF"/>
    <w:rsid w:val="00181AFA"/>
    <w:rsid w:val="00185983"/>
    <w:rsid w:val="00191127"/>
    <w:rsid w:val="00191308"/>
    <w:rsid w:val="00193870"/>
    <w:rsid w:val="00193FD7"/>
    <w:rsid w:val="001A08B1"/>
    <w:rsid w:val="001A1F89"/>
    <w:rsid w:val="001A5C0C"/>
    <w:rsid w:val="001A79FC"/>
    <w:rsid w:val="001B3502"/>
    <w:rsid w:val="001B353D"/>
    <w:rsid w:val="001B381E"/>
    <w:rsid w:val="001C1D4F"/>
    <w:rsid w:val="001C3C75"/>
    <w:rsid w:val="001C5B73"/>
    <w:rsid w:val="001C7025"/>
    <w:rsid w:val="001D0FA3"/>
    <w:rsid w:val="001D111A"/>
    <w:rsid w:val="001D13CC"/>
    <w:rsid w:val="001D19AF"/>
    <w:rsid w:val="001D1CC9"/>
    <w:rsid w:val="001D31EC"/>
    <w:rsid w:val="001D3A00"/>
    <w:rsid w:val="001D5E29"/>
    <w:rsid w:val="001D632E"/>
    <w:rsid w:val="001E0490"/>
    <w:rsid w:val="001E1007"/>
    <w:rsid w:val="001E63B7"/>
    <w:rsid w:val="001E671E"/>
    <w:rsid w:val="001E6A46"/>
    <w:rsid w:val="001E6B74"/>
    <w:rsid w:val="001F00C5"/>
    <w:rsid w:val="001F3BC2"/>
    <w:rsid w:val="001F4FD2"/>
    <w:rsid w:val="002023F7"/>
    <w:rsid w:val="0020293D"/>
    <w:rsid w:val="002041E7"/>
    <w:rsid w:val="002105E8"/>
    <w:rsid w:val="0021485C"/>
    <w:rsid w:val="00216172"/>
    <w:rsid w:val="00217128"/>
    <w:rsid w:val="0021715F"/>
    <w:rsid w:val="002177C2"/>
    <w:rsid w:val="00217D14"/>
    <w:rsid w:val="00223977"/>
    <w:rsid w:val="00223B98"/>
    <w:rsid w:val="00227640"/>
    <w:rsid w:val="002307DC"/>
    <w:rsid w:val="00231248"/>
    <w:rsid w:val="002332DC"/>
    <w:rsid w:val="002352EC"/>
    <w:rsid w:val="00236CA3"/>
    <w:rsid w:val="00237895"/>
    <w:rsid w:val="00237F1F"/>
    <w:rsid w:val="00245D45"/>
    <w:rsid w:val="00250222"/>
    <w:rsid w:val="00252990"/>
    <w:rsid w:val="00260C04"/>
    <w:rsid w:val="002628EF"/>
    <w:rsid w:val="00262DC6"/>
    <w:rsid w:val="002705C8"/>
    <w:rsid w:val="0027103F"/>
    <w:rsid w:val="002724E7"/>
    <w:rsid w:val="0028147E"/>
    <w:rsid w:val="00287167"/>
    <w:rsid w:val="00291F43"/>
    <w:rsid w:val="002A0D69"/>
    <w:rsid w:val="002A5212"/>
    <w:rsid w:val="002A657C"/>
    <w:rsid w:val="002B7275"/>
    <w:rsid w:val="002B77A9"/>
    <w:rsid w:val="002B7E53"/>
    <w:rsid w:val="002C0FA9"/>
    <w:rsid w:val="002C1784"/>
    <w:rsid w:val="002C28FD"/>
    <w:rsid w:val="002C370A"/>
    <w:rsid w:val="002C5EAD"/>
    <w:rsid w:val="002C6941"/>
    <w:rsid w:val="002C7DA7"/>
    <w:rsid w:val="002D1760"/>
    <w:rsid w:val="002D2124"/>
    <w:rsid w:val="002D2D44"/>
    <w:rsid w:val="002D4550"/>
    <w:rsid w:val="002D59B5"/>
    <w:rsid w:val="002D67CE"/>
    <w:rsid w:val="002E1BA4"/>
    <w:rsid w:val="002E3D80"/>
    <w:rsid w:val="002E57FD"/>
    <w:rsid w:val="002E600D"/>
    <w:rsid w:val="002E7A99"/>
    <w:rsid w:val="002F055E"/>
    <w:rsid w:val="002F3A15"/>
    <w:rsid w:val="002F4084"/>
    <w:rsid w:val="002F485C"/>
    <w:rsid w:val="002F59B8"/>
    <w:rsid w:val="002F6F10"/>
    <w:rsid w:val="00302654"/>
    <w:rsid w:val="00302712"/>
    <w:rsid w:val="00305ED4"/>
    <w:rsid w:val="003069D5"/>
    <w:rsid w:val="00307ABA"/>
    <w:rsid w:val="00313600"/>
    <w:rsid w:val="00314CE1"/>
    <w:rsid w:val="003202A4"/>
    <w:rsid w:val="00330D12"/>
    <w:rsid w:val="00330F01"/>
    <w:rsid w:val="003313BB"/>
    <w:rsid w:val="0033181C"/>
    <w:rsid w:val="00332916"/>
    <w:rsid w:val="003339C2"/>
    <w:rsid w:val="0033484D"/>
    <w:rsid w:val="00335EAD"/>
    <w:rsid w:val="003360D4"/>
    <w:rsid w:val="003437AF"/>
    <w:rsid w:val="00345103"/>
    <w:rsid w:val="00346AB9"/>
    <w:rsid w:val="00350D20"/>
    <w:rsid w:val="00354B27"/>
    <w:rsid w:val="0036044D"/>
    <w:rsid w:val="00361864"/>
    <w:rsid w:val="0037030A"/>
    <w:rsid w:val="00370747"/>
    <w:rsid w:val="00370EF5"/>
    <w:rsid w:val="00371152"/>
    <w:rsid w:val="00373458"/>
    <w:rsid w:val="0037372C"/>
    <w:rsid w:val="00374E76"/>
    <w:rsid w:val="003772A3"/>
    <w:rsid w:val="0038301D"/>
    <w:rsid w:val="00383D0E"/>
    <w:rsid w:val="00383D51"/>
    <w:rsid w:val="003866AB"/>
    <w:rsid w:val="0038773C"/>
    <w:rsid w:val="00387BC6"/>
    <w:rsid w:val="00391930"/>
    <w:rsid w:val="003924BC"/>
    <w:rsid w:val="0039402A"/>
    <w:rsid w:val="0039489F"/>
    <w:rsid w:val="003968FB"/>
    <w:rsid w:val="003A1F30"/>
    <w:rsid w:val="003A3A5D"/>
    <w:rsid w:val="003B20CB"/>
    <w:rsid w:val="003B21E6"/>
    <w:rsid w:val="003B466F"/>
    <w:rsid w:val="003B4766"/>
    <w:rsid w:val="003B4A09"/>
    <w:rsid w:val="003B680A"/>
    <w:rsid w:val="003B7014"/>
    <w:rsid w:val="003C087D"/>
    <w:rsid w:val="003C0CD9"/>
    <w:rsid w:val="003C246B"/>
    <w:rsid w:val="003C2DD9"/>
    <w:rsid w:val="003C56DA"/>
    <w:rsid w:val="003C7C5A"/>
    <w:rsid w:val="003D0DBE"/>
    <w:rsid w:val="003D1D3B"/>
    <w:rsid w:val="003D3892"/>
    <w:rsid w:val="003D6611"/>
    <w:rsid w:val="003D6B59"/>
    <w:rsid w:val="003E1DC7"/>
    <w:rsid w:val="003E3158"/>
    <w:rsid w:val="003E346F"/>
    <w:rsid w:val="003F05D4"/>
    <w:rsid w:val="003F0840"/>
    <w:rsid w:val="003F1703"/>
    <w:rsid w:val="003F4254"/>
    <w:rsid w:val="003F6ACA"/>
    <w:rsid w:val="003F70DE"/>
    <w:rsid w:val="003F7751"/>
    <w:rsid w:val="003F7D91"/>
    <w:rsid w:val="004008FC"/>
    <w:rsid w:val="00402A0D"/>
    <w:rsid w:val="0040327F"/>
    <w:rsid w:val="00403F40"/>
    <w:rsid w:val="00405148"/>
    <w:rsid w:val="00405FB2"/>
    <w:rsid w:val="00410860"/>
    <w:rsid w:val="004108B3"/>
    <w:rsid w:val="0041221D"/>
    <w:rsid w:val="004150A6"/>
    <w:rsid w:val="00415149"/>
    <w:rsid w:val="00416BAD"/>
    <w:rsid w:val="00417685"/>
    <w:rsid w:val="00424849"/>
    <w:rsid w:val="0042631F"/>
    <w:rsid w:val="00431B8B"/>
    <w:rsid w:val="0043284D"/>
    <w:rsid w:val="0043331B"/>
    <w:rsid w:val="0043475D"/>
    <w:rsid w:val="00434D9A"/>
    <w:rsid w:val="00437632"/>
    <w:rsid w:val="00440100"/>
    <w:rsid w:val="004414BE"/>
    <w:rsid w:val="00452978"/>
    <w:rsid w:val="00454400"/>
    <w:rsid w:val="00463339"/>
    <w:rsid w:val="00465FA0"/>
    <w:rsid w:val="00470885"/>
    <w:rsid w:val="00470A5E"/>
    <w:rsid w:val="00474648"/>
    <w:rsid w:val="004818F3"/>
    <w:rsid w:val="00482E64"/>
    <w:rsid w:val="004846FD"/>
    <w:rsid w:val="004848E4"/>
    <w:rsid w:val="00485486"/>
    <w:rsid w:val="00486ADC"/>
    <w:rsid w:val="004918B0"/>
    <w:rsid w:val="00491B50"/>
    <w:rsid w:val="0049284E"/>
    <w:rsid w:val="00492DAC"/>
    <w:rsid w:val="004940FB"/>
    <w:rsid w:val="00494160"/>
    <w:rsid w:val="00495046"/>
    <w:rsid w:val="004950AF"/>
    <w:rsid w:val="004A2798"/>
    <w:rsid w:val="004A2F1C"/>
    <w:rsid w:val="004A4095"/>
    <w:rsid w:val="004A46C1"/>
    <w:rsid w:val="004A4C9E"/>
    <w:rsid w:val="004B16B5"/>
    <w:rsid w:val="004B1DAD"/>
    <w:rsid w:val="004B2E21"/>
    <w:rsid w:val="004B578C"/>
    <w:rsid w:val="004C08AB"/>
    <w:rsid w:val="004C11FF"/>
    <w:rsid w:val="004C1B96"/>
    <w:rsid w:val="004C7307"/>
    <w:rsid w:val="004C734A"/>
    <w:rsid w:val="004C7402"/>
    <w:rsid w:val="004C7A4C"/>
    <w:rsid w:val="004D28D3"/>
    <w:rsid w:val="004D33DB"/>
    <w:rsid w:val="004D3FA1"/>
    <w:rsid w:val="004D44F5"/>
    <w:rsid w:val="004D5BB7"/>
    <w:rsid w:val="004D780B"/>
    <w:rsid w:val="004D7B7E"/>
    <w:rsid w:val="004E6649"/>
    <w:rsid w:val="004F1692"/>
    <w:rsid w:val="004F1A2F"/>
    <w:rsid w:val="004F2AF6"/>
    <w:rsid w:val="004F53D5"/>
    <w:rsid w:val="004F59BD"/>
    <w:rsid w:val="0050207B"/>
    <w:rsid w:val="005032A3"/>
    <w:rsid w:val="00505AAD"/>
    <w:rsid w:val="005071C7"/>
    <w:rsid w:val="0050757E"/>
    <w:rsid w:val="0051071B"/>
    <w:rsid w:val="00510926"/>
    <w:rsid w:val="00510A62"/>
    <w:rsid w:val="005111CD"/>
    <w:rsid w:val="0051359D"/>
    <w:rsid w:val="00514E41"/>
    <w:rsid w:val="00515E7A"/>
    <w:rsid w:val="00520A23"/>
    <w:rsid w:val="0052116B"/>
    <w:rsid w:val="00521B54"/>
    <w:rsid w:val="00525D70"/>
    <w:rsid w:val="00530086"/>
    <w:rsid w:val="00532926"/>
    <w:rsid w:val="00534708"/>
    <w:rsid w:val="00535024"/>
    <w:rsid w:val="00536DDD"/>
    <w:rsid w:val="00537A5E"/>
    <w:rsid w:val="00546CE2"/>
    <w:rsid w:val="00546ECE"/>
    <w:rsid w:val="00551B8D"/>
    <w:rsid w:val="00555FD0"/>
    <w:rsid w:val="00560218"/>
    <w:rsid w:val="00560AF8"/>
    <w:rsid w:val="00563ADA"/>
    <w:rsid w:val="00565461"/>
    <w:rsid w:val="00565D7A"/>
    <w:rsid w:val="00572C07"/>
    <w:rsid w:val="00572CC5"/>
    <w:rsid w:val="005811F9"/>
    <w:rsid w:val="00581ED9"/>
    <w:rsid w:val="00587960"/>
    <w:rsid w:val="00587C6A"/>
    <w:rsid w:val="005914D8"/>
    <w:rsid w:val="005966D6"/>
    <w:rsid w:val="005A2523"/>
    <w:rsid w:val="005A6820"/>
    <w:rsid w:val="005A73A5"/>
    <w:rsid w:val="005A7B0A"/>
    <w:rsid w:val="005B0A0F"/>
    <w:rsid w:val="005B1C00"/>
    <w:rsid w:val="005B4429"/>
    <w:rsid w:val="005D5E83"/>
    <w:rsid w:val="005E220D"/>
    <w:rsid w:val="005E58F6"/>
    <w:rsid w:val="005E5B08"/>
    <w:rsid w:val="005E610C"/>
    <w:rsid w:val="005E6F9F"/>
    <w:rsid w:val="005E6FEE"/>
    <w:rsid w:val="005E7765"/>
    <w:rsid w:val="005F2938"/>
    <w:rsid w:val="005F2F08"/>
    <w:rsid w:val="005F3FE5"/>
    <w:rsid w:val="005F4C86"/>
    <w:rsid w:val="005F4CA7"/>
    <w:rsid w:val="005F5876"/>
    <w:rsid w:val="005F5E9E"/>
    <w:rsid w:val="005F7864"/>
    <w:rsid w:val="00604B7D"/>
    <w:rsid w:val="006073E3"/>
    <w:rsid w:val="00610835"/>
    <w:rsid w:val="00613FA4"/>
    <w:rsid w:val="006157B2"/>
    <w:rsid w:val="00616A93"/>
    <w:rsid w:val="00617F08"/>
    <w:rsid w:val="00624362"/>
    <w:rsid w:val="00630417"/>
    <w:rsid w:val="00636E84"/>
    <w:rsid w:val="0064058F"/>
    <w:rsid w:val="00640829"/>
    <w:rsid w:val="00640DC9"/>
    <w:rsid w:val="006424B0"/>
    <w:rsid w:val="00645D63"/>
    <w:rsid w:val="006505E3"/>
    <w:rsid w:val="00653911"/>
    <w:rsid w:val="0065398E"/>
    <w:rsid w:val="0065731E"/>
    <w:rsid w:val="00657E32"/>
    <w:rsid w:val="00662A5F"/>
    <w:rsid w:val="00665405"/>
    <w:rsid w:val="00666CA2"/>
    <w:rsid w:val="006744EB"/>
    <w:rsid w:val="0068086D"/>
    <w:rsid w:val="00680E63"/>
    <w:rsid w:val="00683A66"/>
    <w:rsid w:val="006846C2"/>
    <w:rsid w:val="00685E47"/>
    <w:rsid w:val="006861DA"/>
    <w:rsid w:val="00686330"/>
    <w:rsid w:val="00687ECD"/>
    <w:rsid w:val="00690132"/>
    <w:rsid w:val="00690AB5"/>
    <w:rsid w:val="006915E4"/>
    <w:rsid w:val="00691643"/>
    <w:rsid w:val="00691851"/>
    <w:rsid w:val="00691DC2"/>
    <w:rsid w:val="00693D1B"/>
    <w:rsid w:val="006A2C50"/>
    <w:rsid w:val="006A2F37"/>
    <w:rsid w:val="006A5C03"/>
    <w:rsid w:val="006A6A13"/>
    <w:rsid w:val="006B08F7"/>
    <w:rsid w:val="006B21DC"/>
    <w:rsid w:val="006C26C2"/>
    <w:rsid w:val="006C3D35"/>
    <w:rsid w:val="006C4BD6"/>
    <w:rsid w:val="006C561A"/>
    <w:rsid w:val="006C5916"/>
    <w:rsid w:val="006C783F"/>
    <w:rsid w:val="006D00FC"/>
    <w:rsid w:val="006D1859"/>
    <w:rsid w:val="006D2AEA"/>
    <w:rsid w:val="006E3EE3"/>
    <w:rsid w:val="006E4A74"/>
    <w:rsid w:val="006E61BF"/>
    <w:rsid w:val="006E6829"/>
    <w:rsid w:val="006E7FC5"/>
    <w:rsid w:val="006F1C3B"/>
    <w:rsid w:val="006F5B36"/>
    <w:rsid w:val="006F5CC0"/>
    <w:rsid w:val="006F5FF5"/>
    <w:rsid w:val="006F7D56"/>
    <w:rsid w:val="0070340E"/>
    <w:rsid w:val="00706715"/>
    <w:rsid w:val="00706A74"/>
    <w:rsid w:val="00706EB4"/>
    <w:rsid w:val="00707E4F"/>
    <w:rsid w:val="00707FC6"/>
    <w:rsid w:val="007126DD"/>
    <w:rsid w:val="0071350C"/>
    <w:rsid w:val="00721ED2"/>
    <w:rsid w:val="00724BEB"/>
    <w:rsid w:val="007258A9"/>
    <w:rsid w:val="00730827"/>
    <w:rsid w:val="00730962"/>
    <w:rsid w:val="007318B4"/>
    <w:rsid w:val="00731B93"/>
    <w:rsid w:val="007325E0"/>
    <w:rsid w:val="00732C62"/>
    <w:rsid w:val="00732DA8"/>
    <w:rsid w:val="00735DE6"/>
    <w:rsid w:val="00737CD5"/>
    <w:rsid w:val="0074097E"/>
    <w:rsid w:val="00741060"/>
    <w:rsid w:val="00741CA1"/>
    <w:rsid w:val="00744344"/>
    <w:rsid w:val="007519E7"/>
    <w:rsid w:val="00753D94"/>
    <w:rsid w:val="00753F58"/>
    <w:rsid w:val="0076560B"/>
    <w:rsid w:val="00770227"/>
    <w:rsid w:val="0077057C"/>
    <w:rsid w:val="00770C5E"/>
    <w:rsid w:val="00775B31"/>
    <w:rsid w:val="00780C50"/>
    <w:rsid w:val="00780C9B"/>
    <w:rsid w:val="00784D8C"/>
    <w:rsid w:val="00785007"/>
    <w:rsid w:val="00786664"/>
    <w:rsid w:val="00787F1F"/>
    <w:rsid w:val="00795B96"/>
    <w:rsid w:val="00796761"/>
    <w:rsid w:val="007A00BA"/>
    <w:rsid w:val="007A0803"/>
    <w:rsid w:val="007A0DF2"/>
    <w:rsid w:val="007A1E7E"/>
    <w:rsid w:val="007A58ED"/>
    <w:rsid w:val="007A5C71"/>
    <w:rsid w:val="007A733A"/>
    <w:rsid w:val="007A7CE3"/>
    <w:rsid w:val="007B173C"/>
    <w:rsid w:val="007B7C45"/>
    <w:rsid w:val="007B7CEC"/>
    <w:rsid w:val="007C051E"/>
    <w:rsid w:val="007C1F50"/>
    <w:rsid w:val="007C5666"/>
    <w:rsid w:val="007C5AB3"/>
    <w:rsid w:val="007C7618"/>
    <w:rsid w:val="007C7C4A"/>
    <w:rsid w:val="007D227C"/>
    <w:rsid w:val="007D3EA6"/>
    <w:rsid w:val="007D474F"/>
    <w:rsid w:val="007D7BF9"/>
    <w:rsid w:val="007E3A52"/>
    <w:rsid w:val="007E6274"/>
    <w:rsid w:val="007E7179"/>
    <w:rsid w:val="007F1D54"/>
    <w:rsid w:val="007F1D8E"/>
    <w:rsid w:val="007F28D1"/>
    <w:rsid w:val="007F42DE"/>
    <w:rsid w:val="007F49A2"/>
    <w:rsid w:val="007F6FCF"/>
    <w:rsid w:val="00801F15"/>
    <w:rsid w:val="0080679F"/>
    <w:rsid w:val="00807089"/>
    <w:rsid w:val="008112B7"/>
    <w:rsid w:val="008123F4"/>
    <w:rsid w:val="008124AA"/>
    <w:rsid w:val="00814B85"/>
    <w:rsid w:val="00814E7C"/>
    <w:rsid w:val="00815235"/>
    <w:rsid w:val="0081530D"/>
    <w:rsid w:val="00815A9F"/>
    <w:rsid w:val="008168F9"/>
    <w:rsid w:val="00817A10"/>
    <w:rsid w:val="00820E11"/>
    <w:rsid w:val="00820F6A"/>
    <w:rsid w:val="008244C6"/>
    <w:rsid w:val="0082497E"/>
    <w:rsid w:val="00826ECF"/>
    <w:rsid w:val="00827B0B"/>
    <w:rsid w:val="00831BC3"/>
    <w:rsid w:val="00834F87"/>
    <w:rsid w:val="00845A9D"/>
    <w:rsid w:val="008505C8"/>
    <w:rsid w:val="008525B1"/>
    <w:rsid w:val="00854E23"/>
    <w:rsid w:val="00856807"/>
    <w:rsid w:val="008629B9"/>
    <w:rsid w:val="00862A1D"/>
    <w:rsid w:val="00863A2B"/>
    <w:rsid w:val="00867CBC"/>
    <w:rsid w:val="00872265"/>
    <w:rsid w:val="0087297B"/>
    <w:rsid w:val="008737A0"/>
    <w:rsid w:val="00873D3C"/>
    <w:rsid w:val="008744E9"/>
    <w:rsid w:val="00876C80"/>
    <w:rsid w:val="0088382B"/>
    <w:rsid w:val="00890C0A"/>
    <w:rsid w:val="0089264B"/>
    <w:rsid w:val="008957DC"/>
    <w:rsid w:val="00896646"/>
    <w:rsid w:val="008A0F13"/>
    <w:rsid w:val="008A1E70"/>
    <w:rsid w:val="008A32FC"/>
    <w:rsid w:val="008A3AF0"/>
    <w:rsid w:val="008A3F79"/>
    <w:rsid w:val="008A4A41"/>
    <w:rsid w:val="008A4E46"/>
    <w:rsid w:val="008A5B02"/>
    <w:rsid w:val="008A7631"/>
    <w:rsid w:val="008B040C"/>
    <w:rsid w:val="008B0F43"/>
    <w:rsid w:val="008B34C3"/>
    <w:rsid w:val="008B3C95"/>
    <w:rsid w:val="008B61B8"/>
    <w:rsid w:val="008B77DA"/>
    <w:rsid w:val="008B7A0A"/>
    <w:rsid w:val="008C05DF"/>
    <w:rsid w:val="008C38A0"/>
    <w:rsid w:val="008C40E9"/>
    <w:rsid w:val="008C42F5"/>
    <w:rsid w:val="008C4D6A"/>
    <w:rsid w:val="008C771F"/>
    <w:rsid w:val="008D1AAA"/>
    <w:rsid w:val="008D1DC0"/>
    <w:rsid w:val="008D264D"/>
    <w:rsid w:val="008D440A"/>
    <w:rsid w:val="008D5E20"/>
    <w:rsid w:val="008D63F6"/>
    <w:rsid w:val="008D6CEA"/>
    <w:rsid w:val="008E19A1"/>
    <w:rsid w:val="008E3DE1"/>
    <w:rsid w:val="008E64F7"/>
    <w:rsid w:val="008F0BF1"/>
    <w:rsid w:val="008F34AD"/>
    <w:rsid w:val="008F38BC"/>
    <w:rsid w:val="008F3948"/>
    <w:rsid w:val="008F405A"/>
    <w:rsid w:val="009043E3"/>
    <w:rsid w:val="00905132"/>
    <w:rsid w:val="00907150"/>
    <w:rsid w:val="0091020B"/>
    <w:rsid w:val="00913829"/>
    <w:rsid w:val="00913E9C"/>
    <w:rsid w:val="009141E3"/>
    <w:rsid w:val="00921A12"/>
    <w:rsid w:val="0092228A"/>
    <w:rsid w:val="00923D9F"/>
    <w:rsid w:val="00926164"/>
    <w:rsid w:val="0092616A"/>
    <w:rsid w:val="0093134F"/>
    <w:rsid w:val="00931BA1"/>
    <w:rsid w:val="00936DD0"/>
    <w:rsid w:val="00937623"/>
    <w:rsid w:val="0094393C"/>
    <w:rsid w:val="00944840"/>
    <w:rsid w:val="009515DF"/>
    <w:rsid w:val="009523F1"/>
    <w:rsid w:val="00952AE9"/>
    <w:rsid w:val="009547AB"/>
    <w:rsid w:val="00955F57"/>
    <w:rsid w:val="00956CEC"/>
    <w:rsid w:val="009600C9"/>
    <w:rsid w:val="00960B7C"/>
    <w:rsid w:val="00960BD3"/>
    <w:rsid w:val="00962A45"/>
    <w:rsid w:val="00962B07"/>
    <w:rsid w:val="00962BD3"/>
    <w:rsid w:val="00962DAD"/>
    <w:rsid w:val="009635B8"/>
    <w:rsid w:val="009648D8"/>
    <w:rsid w:val="00966609"/>
    <w:rsid w:val="009706CE"/>
    <w:rsid w:val="0097088B"/>
    <w:rsid w:val="009710AE"/>
    <w:rsid w:val="00973942"/>
    <w:rsid w:val="0097497F"/>
    <w:rsid w:val="00975276"/>
    <w:rsid w:val="0097528E"/>
    <w:rsid w:val="00975354"/>
    <w:rsid w:val="009756A2"/>
    <w:rsid w:val="009873EE"/>
    <w:rsid w:val="00987BD8"/>
    <w:rsid w:val="00990C07"/>
    <w:rsid w:val="00991980"/>
    <w:rsid w:val="009925B8"/>
    <w:rsid w:val="0099723D"/>
    <w:rsid w:val="00997522"/>
    <w:rsid w:val="009A59DB"/>
    <w:rsid w:val="009A616F"/>
    <w:rsid w:val="009A6C53"/>
    <w:rsid w:val="009B2D52"/>
    <w:rsid w:val="009B302E"/>
    <w:rsid w:val="009B54FC"/>
    <w:rsid w:val="009B5581"/>
    <w:rsid w:val="009B713E"/>
    <w:rsid w:val="009B7269"/>
    <w:rsid w:val="009C0D95"/>
    <w:rsid w:val="009C1AD9"/>
    <w:rsid w:val="009C3EB0"/>
    <w:rsid w:val="009C6CE3"/>
    <w:rsid w:val="009D6BE1"/>
    <w:rsid w:val="009E1433"/>
    <w:rsid w:val="009E6569"/>
    <w:rsid w:val="009E691E"/>
    <w:rsid w:val="009E7EAF"/>
    <w:rsid w:val="009F378B"/>
    <w:rsid w:val="009F4711"/>
    <w:rsid w:val="009F543E"/>
    <w:rsid w:val="00A0049B"/>
    <w:rsid w:val="00A03BA3"/>
    <w:rsid w:val="00A04CD4"/>
    <w:rsid w:val="00A05A7B"/>
    <w:rsid w:val="00A072B8"/>
    <w:rsid w:val="00A102D7"/>
    <w:rsid w:val="00A10B1E"/>
    <w:rsid w:val="00A11D54"/>
    <w:rsid w:val="00A13BB4"/>
    <w:rsid w:val="00A14DDA"/>
    <w:rsid w:val="00A171E0"/>
    <w:rsid w:val="00A171E2"/>
    <w:rsid w:val="00A172DF"/>
    <w:rsid w:val="00A17670"/>
    <w:rsid w:val="00A24BBA"/>
    <w:rsid w:val="00A26AF4"/>
    <w:rsid w:val="00A27A7C"/>
    <w:rsid w:val="00A32F0F"/>
    <w:rsid w:val="00A35EF1"/>
    <w:rsid w:val="00A366B4"/>
    <w:rsid w:val="00A404E9"/>
    <w:rsid w:val="00A43539"/>
    <w:rsid w:val="00A478F4"/>
    <w:rsid w:val="00A52821"/>
    <w:rsid w:val="00A55703"/>
    <w:rsid w:val="00A64BE0"/>
    <w:rsid w:val="00A653A3"/>
    <w:rsid w:val="00A6738F"/>
    <w:rsid w:val="00A71FCB"/>
    <w:rsid w:val="00A733C9"/>
    <w:rsid w:val="00A76609"/>
    <w:rsid w:val="00A76EAC"/>
    <w:rsid w:val="00A778D0"/>
    <w:rsid w:val="00A86E89"/>
    <w:rsid w:val="00A92491"/>
    <w:rsid w:val="00A97CE9"/>
    <w:rsid w:val="00AA10C2"/>
    <w:rsid w:val="00AA2EBA"/>
    <w:rsid w:val="00AA43B6"/>
    <w:rsid w:val="00AA5474"/>
    <w:rsid w:val="00AA5B86"/>
    <w:rsid w:val="00AA757A"/>
    <w:rsid w:val="00AA7FCA"/>
    <w:rsid w:val="00AB0374"/>
    <w:rsid w:val="00AB2FDB"/>
    <w:rsid w:val="00AB4671"/>
    <w:rsid w:val="00AC30B9"/>
    <w:rsid w:val="00AC50A6"/>
    <w:rsid w:val="00AC6B0D"/>
    <w:rsid w:val="00AD4F90"/>
    <w:rsid w:val="00AE082C"/>
    <w:rsid w:val="00AE0D21"/>
    <w:rsid w:val="00AE46C5"/>
    <w:rsid w:val="00AF0047"/>
    <w:rsid w:val="00AF17AB"/>
    <w:rsid w:val="00AF208F"/>
    <w:rsid w:val="00AF349A"/>
    <w:rsid w:val="00AF417C"/>
    <w:rsid w:val="00AF4625"/>
    <w:rsid w:val="00AF5D91"/>
    <w:rsid w:val="00AF6B71"/>
    <w:rsid w:val="00AF6D15"/>
    <w:rsid w:val="00B018AF"/>
    <w:rsid w:val="00B06C32"/>
    <w:rsid w:val="00B07403"/>
    <w:rsid w:val="00B1511E"/>
    <w:rsid w:val="00B16113"/>
    <w:rsid w:val="00B17200"/>
    <w:rsid w:val="00B1763B"/>
    <w:rsid w:val="00B2005B"/>
    <w:rsid w:val="00B20836"/>
    <w:rsid w:val="00B24BD6"/>
    <w:rsid w:val="00B27D60"/>
    <w:rsid w:val="00B3090D"/>
    <w:rsid w:val="00B31B5E"/>
    <w:rsid w:val="00B345C0"/>
    <w:rsid w:val="00B3576D"/>
    <w:rsid w:val="00B41870"/>
    <w:rsid w:val="00B42CE8"/>
    <w:rsid w:val="00B42F5A"/>
    <w:rsid w:val="00B43B13"/>
    <w:rsid w:val="00B441DA"/>
    <w:rsid w:val="00B44C13"/>
    <w:rsid w:val="00B45511"/>
    <w:rsid w:val="00B45930"/>
    <w:rsid w:val="00B459D3"/>
    <w:rsid w:val="00B5313D"/>
    <w:rsid w:val="00B5373F"/>
    <w:rsid w:val="00B53E10"/>
    <w:rsid w:val="00B53E90"/>
    <w:rsid w:val="00B570B0"/>
    <w:rsid w:val="00B6038C"/>
    <w:rsid w:val="00B62586"/>
    <w:rsid w:val="00B62658"/>
    <w:rsid w:val="00B62CFD"/>
    <w:rsid w:val="00B6422B"/>
    <w:rsid w:val="00B7391D"/>
    <w:rsid w:val="00B74223"/>
    <w:rsid w:val="00B74459"/>
    <w:rsid w:val="00B74869"/>
    <w:rsid w:val="00B77E95"/>
    <w:rsid w:val="00B8122D"/>
    <w:rsid w:val="00B879D4"/>
    <w:rsid w:val="00B94A95"/>
    <w:rsid w:val="00B96E40"/>
    <w:rsid w:val="00B97D12"/>
    <w:rsid w:val="00BA2BAC"/>
    <w:rsid w:val="00BA2F5A"/>
    <w:rsid w:val="00BA31EF"/>
    <w:rsid w:val="00BB28A1"/>
    <w:rsid w:val="00BB4407"/>
    <w:rsid w:val="00BB6C87"/>
    <w:rsid w:val="00BC313B"/>
    <w:rsid w:val="00BC42C2"/>
    <w:rsid w:val="00BC4E79"/>
    <w:rsid w:val="00BC7C06"/>
    <w:rsid w:val="00BD199D"/>
    <w:rsid w:val="00BD2926"/>
    <w:rsid w:val="00BD3E57"/>
    <w:rsid w:val="00BD6346"/>
    <w:rsid w:val="00BD69AB"/>
    <w:rsid w:val="00BD6C1F"/>
    <w:rsid w:val="00BE10E2"/>
    <w:rsid w:val="00BE56C8"/>
    <w:rsid w:val="00BE62C5"/>
    <w:rsid w:val="00BF1751"/>
    <w:rsid w:val="00BF1BA8"/>
    <w:rsid w:val="00BF3F73"/>
    <w:rsid w:val="00BF4B61"/>
    <w:rsid w:val="00BF6020"/>
    <w:rsid w:val="00C02241"/>
    <w:rsid w:val="00C071E8"/>
    <w:rsid w:val="00C07D6B"/>
    <w:rsid w:val="00C104AA"/>
    <w:rsid w:val="00C12E76"/>
    <w:rsid w:val="00C130CC"/>
    <w:rsid w:val="00C1332A"/>
    <w:rsid w:val="00C14997"/>
    <w:rsid w:val="00C1574A"/>
    <w:rsid w:val="00C1684E"/>
    <w:rsid w:val="00C17E1C"/>
    <w:rsid w:val="00C207BD"/>
    <w:rsid w:val="00C22A47"/>
    <w:rsid w:val="00C26040"/>
    <w:rsid w:val="00C27FC9"/>
    <w:rsid w:val="00C31054"/>
    <w:rsid w:val="00C31087"/>
    <w:rsid w:val="00C32ED3"/>
    <w:rsid w:val="00C33D07"/>
    <w:rsid w:val="00C35EB8"/>
    <w:rsid w:val="00C4127F"/>
    <w:rsid w:val="00C43475"/>
    <w:rsid w:val="00C43AA9"/>
    <w:rsid w:val="00C44A61"/>
    <w:rsid w:val="00C44F79"/>
    <w:rsid w:val="00C55AEE"/>
    <w:rsid w:val="00C56E1A"/>
    <w:rsid w:val="00C5723D"/>
    <w:rsid w:val="00C57EAE"/>
    <w:rsid w:val="00C60156"/>
    <w:rsid w:val="00C6114A"/>
    <w:rsid w:val="00C638A4"/>
    <w:rsid w:val="00C63FE9"/>
    <w:rsid w:val="00C677D9"/>
    <w:rsid w:val="00C67BF5"/>
    <w:rsid w:val="00C703DB"/>
    <w:rsid w:val="00C73ACF"/>
    <w:rsid w:val="00C73B76"/>
    <w:rsid w:val="00C7512C"/>
    <w:rsid w:val="00C75D61"/>
    <w:rsid w:val="00C76AAD"/>
    <w:rsid w:val="00C7768E"/>
    <w:rsid w:val="00C7789C"/>
    <w:rsid w:val="00C81611"/>
    <w:rsid w:val="00C8266A"/>
    <w:rsid w:val="00C829CF"/>
    <w:rsid w:val="00C836BF"/>
    <w:rsid w:val="00C85D4A"/>
    <w:rsid w:val="00C86A2C"/>
    <w:rsid w:val="00C941F0"/>
    <w:rsid w:val="00C95A4D"/>
    <w:rsid w:val="00C95D9E"/>
    <w:rsid w:val="00C96B2B"/>
    <w:rsid w:val="00C96B5C"/>
    <w:rsid w:val="00CA4E8C"/>
    <w:rsid w:val="00CA70C8"/>
    <w:rsid w:val="00CB7DC8"/>
    <w:rsid w:val="00CC1A98"/>
    <w:rsid w:val="00CC3DCF"/>
    <w:rsid w:val="00CC3F59"/>
    <w:rsid w:val="00CC79F6"/>
    <w:rsid w:val="00CD102A"/>
    <w:rsid w:val="00CD15C8"/>
    <w:rsid w:val="00CD1966"/>
    <w:rsid w:val="00CD4898"/>
    <w:rsid w:val="00CE1817"/>
    <w:rsid w:val="00CE3F30"/>
    <w:rsid w:val="00CE5104"/>
    <w:rsid w:val="00CE581B"/>
    <w:rsid w:val="00CE760C"/>
    <w:rsid w:val="00CF52AD"/>
    <w:rsid w:val="00D00F63"/>
    <w:rsid w:val="00D0270C"/>
    <w:rsid w:val="00D07AF5"/>
    <w:rsid w:val="00D1241B"/>
    <w:rsid w:val="00D13441"/>
    <w:rsid w:val="00D1351E"/>
    <w:rsid w:val="00D14656"/>
    <w:rsid w:val="00D20C3D"/>
    <w:rsid w:val="00D26658"/>
    <w:rsid w:val="00D267C4"/>
    <w:rsid w:val="00D313A6"/>
    <w:rsid w:val="00D3375D"/>
    <w:rsid w:val="00D359AC"/>
    <w:rsid w:val="00D3643C"/>
    <w:rsid w:val="00D367A6"/>
    <w:rsid w:val="00D36A3E"/>
    <w:rsid w:val="00D36BD2"/>
    <w:rsid w:val="00D36BE8"/>
    <w:rsid w:val="00D41399"/>
    <w:rsid w:val="00D42094"/>
    <w:rsid w:val="00D44D7C"/>
    <w:rsid w:val="00D44FDE"/>
    <w:rsid w:val="00D47A56"/>
    <w:rsid w:val="00D47CF5"/>
    <w:rsid w:val="00D50785"/>
    <w:rsid w:val="00D5356D"/>
    <w:rsid w:val="00D53C2C"/>
    <w:rsid w:val="00D54400"/>
    <w:rsid w:val="00D54995"/>
    <w:rsid w:val="00D6432E"/>
    <w:rsid w:val="00D66716"/>
    <w:rsid w:val="00D66C85"/>
    <w:rsid w:val="00D67D59"/>
    <w:rsid w:val="00D7041C"/>
    <w:rsid w:val="00D74F00"/>
    <w:rsid w:val="00D810CB"/>
    <w:rsid w:val="00D81331"/>
    <w:rsid w:val="00D911EC"/>
    <w:rsid w:val="00D92DAA"/>
    <w:rsid w:val="00D92EEA"/>
    <w:rsid w:val="00D9521B"/>
    <w:rsid w:val="00D954FF"/>
    <w:rsid w:val="00DA1E52"/>
    <w:rsid w:val="00DA4512"/>
    <w:rsid w:val="00DA7CF7"/>
    <w:rsid w:val="00DA7E82"/>
    <w:rsid w:val="00DB2E49"/>
    <w:rsid w:val="00DB33D2"/>
    <w:rsid w:val="00DB38C0"/>
    <w:rsid w:val="00DB44C8"/>
    <w:rsid w:val="00DB5D56"/>
    <w:rsid w:val="00DB6E86"/>
    <w:rsid w:val="00DB716C"/>
    <w:rsid w:val="00DB72EC"/>
    <w:rsid w:val="00DC0C80"/>
    <w:rsid w:val="00DC44B3"/>
    <w:rsid w:val="00DC4E16"/>
    <w:rsid w:val="00DD1602"/>
    <w:rsid w:val="00DD37D3"/>
    <w:rsid w:val="00DD674A"/>
    <w:rsid w:val="00DD7081"/>
    <w:rsid w:val="00DD716B"/>
    <w:rsid w:val="00DE338A"/>
    <w:rsid w:val="00DE4FC6"/>
    <w:rsid w:val="00DE541B"/>
    <w:rsid w:val="00DE7A2A"/>
    <w:rsid w:val="00DE7CB8"/>
    <w:rsid w:val="00DE7D99"/>
    <w:rsid w:val="00DF0972"/>
    <w:rsid w:val="00DF0B75"/>
    <w:rsid w:val="00DF2398"/>
    <w:rsid w:val="00DF352A"/>
    <w:rsid w:val="00DF49AA"/>
    <w:rsid w:val="00DF5C70"/>
    <w:rsid w:val="00DF5FCD"/>
    <w:rsid w:val="00E066CD"/>
    <w:rsid w:val="00E0735C"/>
    <w:rsid w:val="00E07EB0"/>
    <w:rsid w:val="00E1003A"/>
    <w:rsid w:val="00E10162"/>
    <w:rsid w:val="00E10235"/>
    <w:rsid w:val="00E138C4"/>
    <w:rsid w:val="00E14A04"/>
    <w:rsid w:val="00E16C54"/>
    <w:rsid w:val="00E177D4"/>
    <w:rsid w:val="00E22718"/>
    <w:rsid w:val="00E267C4"/>
    <w:rsid w:val="00E33B09"/>
    <w:rsid w:val="00E42E90"/>
    <w:rsid w:val="00E46606"/>
    <w:rsid w:val="00E57B0C"/>
    <w:rsid w:val="00E57CBB"/>
    <w:rsid w:val="00E6029D"/>
    <w:rsid w:val="00E62D5A"/>
    <w:rsid w:val="00E631D3"/>
    <w:rsid w:val="00E6544C"/>
    <w:rsid w:val="00E66F3B"/>
    <w:rsid w:val="00E67CA0"/>
    <w:rsid w:val="00E704D9"/>
    <w:rsid w:val="00E70A8A"/>
    <w:rsid w:val="00E7148B"/>
    <w:rsid w:val="00E71D6F"/>
    <w:rsid w:val="00E72869"/>
    <w:rsid w:val="00E805AC"/>
    <w:rsid w:val="00E80AEA"/>
    <w:rsid w:val="00E8327D"/>
    <w:rsid w:val="00E86331"/>
    <w:rsid w:val="00E9106A"/>
    <w:rsid w:val="00E92A10"/>
    <w:rsid w:val="00E92AB3"/>
    <w:rsid w:val="00E94576"/>
    <w:rsid w:val="00EA13CA"/>
    <w:rsid w:val="00EA1B8F"/>
    <w:rsid w:val="00EA5406"/>
    <w:rsid w:val="00EA70F2"/>
    <w:rsid w:val="00EB1B53"/>
    <w:rsid w:val="00EB4BB0"/>
    <w:rsid w:val="00EB7F9F"/>
    <w:rsid w:val="00EC0D3F"/>
    <w:rsid w:val="00EC6AEB"/>
    <w:rsid w:val="00ED29CD"/>
    <w:rsid w:val="00ED34DF"/>
    <w:rsid w:val="00EE1B42"/>
    <w:rsid w:val="00EE35B1"/>
    <w:rsid w:val="00EE4AAC"/>
    <w:rsid w:val="00EF013B"/>
    <w:rsid w:val="00EF101E"/>
    <w:rsid w:val="00EF2ABF"/>
    <w:rsid w:val="00EF4FE7"/>
    <w:rsid w:val="00EF6028"/>
    <w:rsid w:val="00EF7498"/>
    <w:rsid w:val="00F0096C"/>
    <w:rsid w:val="00F05470"/>
    <w:rsid w:val="00F05BC1"/>
    <w:rsid w:val="00F077B9"/>
    <w:rsid w:val="00F101D0"/>
    <w:rsid w:val="00F127F6"/>
    <w:rsid w:val="00F14EB2"/>
    <w:rsid w:val="00F16971"/>
    <w:rsid w:val="00F1724E"/>
    <w:rsid w:val="00F17A7F"/>
    <w:rsid w:val="00F22EC0"/>
    <w:rsid w:val="00F23DE4"/>
    <w:rsid w:val="00F26B86"/>
    <w:rsid w:val="00F30AF0"/>
    <w:rsid w:val="00F314B6"/>
    <w:rsid w:val="00F32422"/>
    <w:rsid w:val="00F32650"/>
    <w:rsid w:val="00F32C3B"/>
    <w:rsid w:val="00F3344E"/>
    <w:rsid w:val="00F33FA9"/>
    <w:rsid w:val="00F35D66"/>
    <w:rsid w:val="00F3711F"/>
    <w:rsid w:val="00F415C3"/>
    <w:rsid w:val="00F450F0"/>
    <w:rsid w:val="00F53214"/>
    <w:rsid w:val="00F53322"/>
    <w:rsid w:val="00F53F5C"/>
    <w:rsid w:val="00F53FC3"/>
    <w:rsid w:val="00F54E56"/>
    <w:rsid w:val="00F55D0A"/>
    <w:rsid w:val="00F57B11"/>
    <w:rsid w:val="00F62326"/>
    <w:rsid w:val="00F66B1F"/>
    <w:rsid w:val="00F6778C"/>
    <w:rsid w:val="00F7073E"/>
    <w:rsid w:val="00F80741"/>
    <w:rsid w:val="00F832D7"/>
    <w:rsid w:val="00F84B0A"/>
    <w:rsid w:val="00F85A88"/>
    <w:rsid w:val="00F86098"/>
    <w:rsid w:val="00F91005"/>
    <w:rsid w:val="00F913F1"/>
    <w:rsid w:val="00F9393D"/>
    <w:rsid w:val="00F955A3"/>
    <w:rsid w:val="00F97C9B"/>
    <w:rsid w:val="00FA363C"/>
    <w:rsid w:val="00FB00FE"/>
    <w:rsid w:val="00FB3E70"/>
    <w:rsid w:val="00FB46B6"/>
    <w:rsid w:val="00FB6F69"/>
    <w:rsid w:val="00FB7A49"/>
    <w:rsid w:val="00FC0BAE"/>
    <w:rsid w:val="00FC10F6"/>
    <w:rsid w:val="00FC31A1"/>
    <w:rsid w:val="00FC5291"/>
    <w:rsid w:val="00FC5894"/>
    <w:rsid w:val="00FD04C9"/>
    <w:rsid w:val="00FD5C9D"/>
    <w:rsid w:val="00FD6266"/>
    <w:rsid w:val="00FE0BA2"/>
    <w:rsid w:val="00FE74FE"/>
    <w:rsid w:val="00FF16DC"/>
    <w:rsid w:val="00FF2558"/>
    <w:rsid w:val="00FF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A1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088B"/>
  </w:style>
  <w:style w:type="paragraph" w:styleId="ab">
    <w:name w:val="footer"/>
    <w:basedOn w:val="a"/>
    <w:link w:val="ac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088B"/>
  </w:style>
  <w:style w:type="character" w:customStyle="1" w:styleId="FontStyle11">
    <w:name w:val="Font Style11"/>
    <w:rsid w:val="009706C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A1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088B"/>
  </w:style>
  <w:style w:type="paragraph" w:styleId="ab">
    <w:name w:val="footer"/>
    <w:basedOn w:val="a"/>
    <w:link w:val="ac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088B"/>
  </w:style>
  <w:style w:type="character" w:customStyle="1" w:styleId="FontStyle11">
    <w:name w:val="Font Style11"/>
    <w:rsid w:val="009706C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129BD-3A44-4195-8578-E0188F1E3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2772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Витальевна</dc:creator>
  <cp:lastModifiedBy>user</cp:lastModifiedBy>
  <cp:revision>11</cp:revision>
  <cp:lastPrinted>2022-04-08T07:17:00Z</cp:lastPrinted>
  <dcterms:created xsi:type="dcterms:W3CDTF">2022-04-07T06:37:00Z</dcterms:created>
  <dcterms:modified xsi:type="dcterms:W3CDTF">2022-04-21T09:01:00Z</dcterms:modified>
</cp:coreProperties>
</file>